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0833C2">
      <w:pPr>
        <w:shd w:val="clear" w:color="auto" w:fill="FFFFFF"/>
        <w:spacing w:before="240" w:after="120" w:line="384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784475" cy="2237740"/>
            <wp:effectExtent l="0" t="0" r="0" b="0"/>
            <wp:docPr id="1" name="Image 1" descr="ToniServillo©MasiarPasq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iServillo©MasiarPasqua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bookmarkStart w:id="0" w:name="_GoBack"/>
      <w:bookmarkEnd w:id="0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Lundi 9 décembre 2019 à la Sorbonne</w:t>
      </w: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br/>
        <w:t>Saison académique franco-italienne des arts et de la culture</w:t>
      </w: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br/>
        <w:t>SAFIAC</w:t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Rencontres croisées dans le cadre de la Saison académique franco-italienne</w:t>
      </w: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br/>
        <w:t xml:space="preserve">des arts et de la culture avec Toni </w:t>
      </w:r>
      <w:proofErr w:type="spellStart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Servillo</w:t>
      </w:r>
      <w:proofErr w:type="spellEnd"/>
    </w:p>
    <w:p w:rsidR="000833C2" w:rsidRPr="00210BA3" w:rsidRDefault="000833C2" w:rsidP="000833C2">
      <w:pPr>
        <w:shd w:val="clear" w:color="auto" w:fill="FFFFFF"/>
        <w:spacing w:before="240" w:after="12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Manifestation organisée en collaboration avec l’Inspection générale de l’Education, du Sport et de la Jeunesse et l’</w:t>
      </w:r>
      <w:proofErr w:type="spellStart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Istituto</w:t>
      </w:r>
      <w:proofErr w:type="spellEnd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italiano di Cultura de Paris</w:t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</w:p>
    <w:p w:rsidR="000833C2" w:rsidRPr="00210BA3" w:rsidRDefault="000833C2" w:rsidP="000833C2">
      <w:pPr>
        <w:pBdr>
          <w:bottom w:val="dotted" w:sz="6" w:space="0" w:color="DDDDDD"/>
        </w:pBdr>
        <w:shd w:val="clear" w:color="auto" w:fill="FFFFFF"/>
        <w:spacing w:before="150" w:after="150" w:line="240" w:lineRule="auto"/>
        <w:ind w:left="840"/>
        <w:outlineLvl w:val="3"/>
        <w:rPr>
          <w:rFonts w:ascii="Roboto" w:eastAsia="Times New Roman" w:hAnsi="Roboto" w:cs="Times New Roman"/>
          <w:b/>
          <w:bCs/>
          <w:color w:val="E96667"/>
          <w:sz w:val="31"/>
          <w:szCs w:val="31"/>
          <w:lang w:eastAsia="fr-FR"/>
        </w:rPr>
      </w:pPr>
      <w:r w:rsidRPr="00210BA3">
        <w:rPr>
          <w:rFonts w:ascii="Roboto" w:eastAsia="Times New Roman" w:hAnsi="Roboto" w:cs="Times New Roman"/>
          <w:b/>
          <w:bCs/>
          <w:color w:val="E96667"/>
          <w:sz w:val="31"/>
          <w:szCs w:val="31"/>
          <w:lang w:eastAsia="fr-FR"/>
        </w:rPr>
        <w:t>Programme de la journée</w:t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</w:p>
    <w:p w:rsidR="000833C2" w:rsidRPr="00210BA3" w:rsidRDefault="000833C2" w:rsidP="000833C2">
      <w:pPr>
        <w:numPr>
          <w:ilvl w:val="0"/>
          <w:numId w:val="1"/>
        </w:numPr>
        <w:shd w:val="clear" w:color="auto" w:fill="FFFFFF"/>
        <w:spacing w:after="48" w:line="240" w:lineRule="auto"/>
        <w:ind w:left="75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Enseigner l’italien et l’Italie en France : anniversaire d’ESABAC 14h00</w:t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-</w:t>
      </w: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 Discours inaugural par Jean-Michel </w:t>
      </w:r>
      <w:proofErr w:type="spellStart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Blanquer</w:t>
      </w:r>
      <w:proofErr w:type="spellEnd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ministre de l’Education nationale et de la Jeunesse (sous réserve)</w:t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-</w:t>
      </w: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 Conférence de </w:t>
      </w:r>
      <w:proofErr w:type="spellStart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Nuccio</w:t>
      </w:r>
      <w:proofErr w:type="spellEnd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proofErr w:type="spellStart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Ordine</w:t>
      </w:r>
      <w:proofErr w:type="spellEnd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professeur à l’Université de Calabre : Lire les classiques italiens et français en Italie</w:t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- </w:t>
      </w: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Conférence de Jérémie Dubois</w:t>
      </w: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maître de conférences à l’Université de Reims : Enseigner l’Italien en France de la fin du XIXe siècle à </w:t>
      </w:r>
      <w:proofErr w:type="spellStart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Esabac</w:t>
      </w:r>
      <w:proofErr w:type="spellEnd"/>
    </w:p>
    <w:p w:rsidR="000833C2" w:rsidRPr="00210BA3" w:rsidRDefault="000833C2" w:rsidP="000833C2">
      <w:pPr>
        <w:shd w:val="clear" w:color="auto" w:fill="FFFFFF"/>
        <w:spacing w:before="240"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- </w:t>
      </w: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Table ronde</w:t>
      </w: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 des lycéens et des étudiants témoignent d’</w:t>
      </w:r>
      <w:proofErr w:type="spellStart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Esabac</w:t>
      </w:r>
      <w:proofErr w:type="spellEnd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Sous la direction d’Antonella Durand, inspectrice générale d’italien</w:t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</w:p>
    <w:p w:rsidR="000833C2" w:rsidRPr="00210BA3" w:rsidRDefault="000833C2" w:rsidP="000833C2">
      <w:pPr>
        <w:numPr>
          <w:ilvl w:val="0"/>
          <w:numId w:val="2"/>
        </w:numPr>
        <w:shd w:val="clear" w:color="auto" w:fill="FFFFFF"/>
        <w:spacing w:after="48" w:line="240" w:lineRule="auto"/>
        <w:ind w:left="75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lastRenderedPageBreak/>
        <w:t xml:space="preserve">Naples et Paris : Itinéraires franco-italiens autour de Toni </w:t>
      </w:r>
      <w:proofErr w:type="spellStart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Servillo</w:t>
      </w:r>
      <w:proofErr w:type="spellEnd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 16h00</w:t>
      </w:r>
    </w:p>
    <w:p w:rsidR="000833C2" w:rsidRPr="00210BA3" w:rsidRDefault="000833C2" w:rsidP="000833C2">
      <w:pPr>
        <w:shd w:val="clear" w:color="auto" w:fill="FFFFFF"/>
        <w:spacing w:before="240"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- </w:t>
      </w: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Lectures de Toni </w:t>
      </w:r>
      <w:proofErr w:type="spellStart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Servillo</w:t>
      </w:r>
      <w:proofErr w:type="spellEnd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 : Gide et Calvino entre Naples et Paris -Dialogues des lycéens et des étudiants avec Toni </w:t>
      </w:r>
      <w:proofErr w:type="spellStart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Servillo</w:t>
      </w:r>
      <w:proofErr w:type="spellEnd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. Animation par </w:t>
      </w:r>
      <w:proofErr w:type="spellStart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Nuccio</w:t>
      </w:r>
      <w:proofErr w:type="spellEnd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proofErr w:type="spellStart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Ordine</w:t>
      </w:r>
      <w:proofErr w:type="spellEnd"/>
    </w:p>
    <w:p w:rsidR="000833C2" w:rsidRPr="00210BA3" w:rsidRDefault="000833C2" w:rsidP="000833C2">
      <w:pPr>
        <w:shd w:val="clear" w:color="auto" w:fill="FFFFFF"/>
        <w:spacing w:before="240" w:after="120" w:line="384" w:lineRule="atLeast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</w:p>
    <w:p w:rsidR="000833C2" w:rsidRPr="00210BA3" w:rsidRDefault="000833C2" w:rsidP="000833C2">
      <w:pPr>
        <w:numPr>
          <w:ilvl w:val="0"/>
          <w:numId w:val="3"/>
        </w:numPr>
        <w:shd w:val="clear" w:color="auto" w:fill="FFFFFF"/>
        <w:spacing w:after="48" w:line="240" w:lineRule="auto"/>
        <w:ind w:left="75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Clôture par Gilles </w:t>
      </w:r>
      <w:proofErr w:type="spellStart"/>
      <w:r w:rsidRPr="00210BA3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Pécout</w:t>
      </w:r>
      <w:proofErr w:type="spellEnd"/>
      <w:r w:rsidRPr="00210BA3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recteur de l’académie de Paris, chancelier des universités de Paris</w:t>
      </w:r>
    </w:p>
    <w:p w:rsidR="00DF0D10" w:rsidRDefault="00DF0D10"/>
    <w:sectPr w:rsidR="00DF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8F0"/>
    <w:multiLevelType w:val="multilevel"/>
    <w:tmpl w:val="3634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E54D6"/>
    <w:multiLevelType w:val="multilevel"/>
    <w:tmpl w:val="B09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A358B"/>
    <w:multiLevelType w:val="multilevel"/>
    <w:tmpl w:val="A1F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C2"/>
    <w:rsid w:val="000833C2"/>
    <w:rsid w:val="00D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2020-01-13T11:39:00Z</dcterms:created>
  <dcterms:modified xsi:type="dcterms:W3CDTF">2020-01-13T11:40:00Z</dcterms:modified>
</cp:coreProperties>
</file>